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21E5" w14:textId="3E4F864A" w:rsidR="00387D03" w:rsidRPr="00A90AC5" w:rsidRDefault="00B206AB" w:rsidP="00387D03">
      <w:pPr>
        <w:rPr>
          <w:lang w:val="ga-IE"/>
        </w:rPr>
      </w:pPr>
      <w:r w:rsidRPr="00A90AC5">
        <w:rPr>
          <w:b/>
          <w:lang w:val="ga-IE"/>
        </w:rPr>
        <w:t xml:space="preserve"> </w:t>
      </w:r>
      <w:r w:rsidR="00387D03" w:rsidRPr="00A90AC5">
        <w:rPr>
          <w:noProof/>
          <w:lang w:val="ga-IE" w:eastAsia="en-IE"/>
        </w:rPr>
        <w:drawing>
          <wp:inline distT="0" distB="0" distL="0" distR="0" wp14:anchorId="750366A0" wp14:editId="1E850FBF">
            <wp:extent cx="5467350" cy="1152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4184"/>
                    <a:stretch/>
                  </pic:blipFill>
                  <pic:spPr bwMode="auto">
                    <a:xfrm>
                      <a:off x="0" y="0"/>
                      <a:ext cx="5467350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7D03" w:rsidRPr="00A90AC5">
        <w:rPr>
          <w:b/>
          <w:lang w:val="ga-IE"/>
        </w:rPr>
        <w:t xml:space="preserve"> </w:t>
      </w:r>
    </w:p>
    <w:p w14:paraId="34EB18BF" w14:textId="4C495B8E" w:rsidR="00387D03" w:rsidRPr="00A90AC5" w:rsidRDefault="00184969" w:rsidP="00184969">
      <w:pPr>
        <w:jc w:val="center"/>
        <w:rPr>
          <w:b/>
          <w:lang w:val="ga-IE"/>
        </w:rPr>
      </w:pPr>
      <w:r w:rsidRPr="00A90AC5">
        <w:rPr>
          <w:b/>
          <w:lang w:val="ga-IE"/>
        </w:rPr>
        <w:t>OIFIGEACH FEIDHMIÚCHÁIN</w:t>
      </w:r>
      <w:r w:rsidR="00F84EE2" w:rsidRPr="00A90AC5">
        <w:rPr>
          <w:b/>
          <w:lang w:val="ga-IE"/>
        </w:rPr>
        <w:t xml:space="preserve"> </w:t>
      </w:r>
      <w:r w:rsidR="00B206AB" w:rsidRPr="00A90AC5">
        <w:rPr>
          <w:b/>
          <w:lang w:val="ga-IE"/>
        </w:rPr>
        <w:t xml:space="preserve">BUAN </w:t>
      </w:r>
      <w:r w:rsidR="00F84EE2" w:rsidRPr="00A90AC5">
        <w:rPr>
          <w:b/>
          <w:lang w:val="ga-IE"/>
        </w:rPr>
        <w:t>(</w:t>
      </w:r>
      <w:r w:rsidRPr="00A90AC5">
        <w:rPr>
          <w:b/>
          <w:lang w:val="ga-IE"/>
        </w:rPr>
        <w:t>ACMHAINNÍ DAONNA</w:t>
      </w:r>
      <w:r w:rsidR="002B79D6" w:rsidRPr="00A90AC5">
        <w:rPr>
          <w:b/>
          <w:lang w:val="ga-IE"/>
        </w:rPr>
        <w:t>)</w:t>
      </w:r>
      <w:r w:rsidR="00586916" w:rsidRPr="00A90AC5">
        <w:rPr>
          <w:b/>
          <w:lang w:val="ga-IE"/>
        </w:rPr>
        <w:t xml:space="preserve"> </w:t>
      </w:r>
      <w:r w:rsidRPr="00A90AC5">
        <w:rPr>
          <w:b/>
          <w:lang w:val="ga-IE"/>
        </w:rPr>
        <w:t>AG TEASTÁIL</w:t>
      </w:r>
    </w:p>
    <w:p w14:paraId="3A2126F6" w14:textId="1D73651B" w:rsidR="00DB1C6F" w:rsidRPr="00A90AC5" w:rsidRDefault="00F00070" w:rsidP="00F00070">
      <w:pPr>
        <w:jc w:val="both"/>
        <w:rPr>
          <w:lang w:val="ga-IE"/>
        </w:rPr>
      </w:pPr>
      <w:r w:rsidRPr="00A90AC5">
        <w:rPr>
          <w:lang w:val="ga-IE"/>
        </w:rPr>
        <w:t>Is comhlacht reachtúil é Údarás Uchtála na hÉireann a bunaíodh an 1 Samhain 2010 agus is é an tAcht Uchtála 2010 an reachtaíocht atá mar bhonn agus mar thaca ag an Údarás.</w:t>
      </w:r>
    </w:p>
    <w:p w14:paraId="1000838F" w14:textId="17C7D707" w:rsidR="00C4545D" w:rsidRPr="00A90AC5" w:rsidRDefault="005C2A5C" w:rsidP="005C2A5C">
      <w:pPr>
        <w:jc w:val="both"/>
        <w:rPr>
          <w:lang w:val="ga-IE"/>
        </w:rPr>
      </w:pPr>
      <w:r w:rsidRPr="00A90AC5">
        <w:rPr>
          <w:lang w:val="ga-IE"/>
        </w:rPr>
        <w:t>Is é ár misean “A chinntiú go soláthraítear na caighdeáin is airde is féidir de sheirbhísí a bhaineann le huchtáil, inarb é leas leanaí an chéad chuspóir agus an rud is tábhachtaí, agus feidhmiú mar an bhforas cuimhne d’úsáideoirí ár seirbhísí.</w:t>
      </w:r>
    </w:p>
    <w:p w14:paraId="49709B8D" w14:textId="70583BCE" w:rsidR="002042CF" w:rsidRPr="00A90AC5" w:rsidRDefault="00B206AB" w:rsidP="00B206AB">
      <w:pPr>
        <w:jc w:val="both"/>
        <w:rPr>
          <w:lang w:val="ga-IE"/>
        </w:rPr>
      </w:pPr>
      <w:r w:rsidRPr="00A90AC5">
        <w:rPr>
          <w:lang w:val="ga-IE"/>
        </w:rPr>
        <w:t>Tá Údarás Uchtála na hÉireann ag iarraidh Oifigeach Feidhmiúcháin buan a earcú san Aonad Acmhainní Daonna</w:t>
      </w:r>
      <w:r w:rsidR="00DB1C6F" w:rsidRPr="00A90AC5">
        <w:rPr>
          <w:lang w:val="ga-IE"/>
        </w:rPr>
        <w:t>,</w:t>
      </w:r>
      <w:r w:rsidRPr="00A90AC5">
        <w:rPr>
          <w:lang w:val="ga-IE"/>
        </w:rPr>
        <w:t xml:space="preserve"> atá lonnaithe i nDroichead na Dothra, Baile Átha Cliath</w:t>
      </w:r>
      <w:r w:rsidR="00DB1C6F" w:rsidRPr="00A90AC5">
        <w:rPr>
          <w:lang w:val="ga-IE"/>
        </w:rPr>
        <w:t xml:space="preserve"> 4. </w:t>
      </w:r>
      <w:r w:rsidRPr="00A90AC5">
        <w:rPr>
          <w:lang w:val="ga-IE"/>
        </w:rPr>
        <w:t>Tá obair chumaisc ar fáil leis an bpost seo, faoi réir chineál na ndualgas</w:t>
      </w:r>
      <w:r w:rsidR="00DB1C6F" w:rsidRPr="00A90AC5">
        <w:rPr>
          <w:lang w:val="ga-IE"/>
        </w:rPr>
        <w:t>.</w:t>
      </w:r>
    </w:p>
    <w:p w14:paraId="7B3E2BD6" w14:textId="2963931E" w:rsidR="00294A1F" w:rsidRPr="00A90AC5" w:rsidRDefault="00705B2E" w:rsidP="00294A1F">
      <w:pPr>
        <w:spacing w:after="0" w:line="240" w:lineRule="auto"/>
        <w:rPr>
          <w:rFonts w:ascii="Calibri" w:hAnsi="Calibri" w:cs="Arial"/>
          <w:lang w:val="ga-IE"/>
        </w:rPr>
      </w:pPr>
      <w:r w:rsidRPr="00A90AC5">
        <w:rPr>
          <w:rFonts w:ascii="Calibri" w:hAnsi="Calibri" w:cs="Arial"/>
          <w:lang w:val="ga-IE"/>
        </w:rPr>
        <w:t xml:space="preserve">Is é príomhról an Oifigigh </w:t>
      </w:r>
      <w:r w:rsidR="00A90AC5" w:rsidRPr="00A90AC5">
        <w:rPr>
          <w:rFonts w:ascii="Calibri" w:hAnsi="Calibri" w:cs="Arial"/>
          <w:lang w:val="ga-IE"/>
        </w:rPr>
        <w:t>Feidhmiúcháin</w:t>
      </w:r>
      <w:r w:rsidRPr="00A90AC5">
        <w:rPr>
          <w:rFonts w:ascii="Calibri" w:hAnsi="Calibri" w:cs="Arial"/>
          <w:lang w:val="ga-IE"/>
        </w:rPr>
        <w:t xml:space="preserve"> rannchuidiú le seirbhís éifeachtúil agus éifeachtach a chur ar fáil don phobal agus dá c</w:t>
      </w:r>
      <w:r w:rsidR="00234471">
        <w:rPr>
          <w:rFonts w:ascii="Calibri" w:hAnsi="Calibri" w:cs="Arial"/>
          <w:lang w:val="ga-IE"/>
        </w:rPr>
        <w:t>h</w:t>
      </w:r>
      <w:r w:rsidRPr="00A90AC5">
        <w:rPr>
          <w:rFonts w:ascii="Calibri" w:hAnsi="Calibri" w:cs="Arial"/>
          <w:lang w:val="ga-IE"/>
        </w:rPr>
        <w:t xml:space="preserve">omhghleacaithe san Údarás Uchtála. Déanann Oifigeach Feidhmiúcháin anailís chriticiúil agus úsáideann </w:t>
      </w:r>
      <w:r w:rsidR="00234471">
        <w:rPr>
          <w:rFonts w:ascii="Calibri" w:hAnsi="Calibri" w:cs="Arial"/>
          <w:lang w:val="ga-IE"/>
        </w:rPr>
        <w:t>sé</w:t>
      </w:r>
      <w:r w:rsidRPr="00A90AC5">
        <w:rPr>
          <w:rFonts w:ascii="Calibri" w:hAnsi="Calibri" w:cs="Arial"/>
          <w:lang w:val="ga-IE"/>
        </w:rPr>
        <w:t xml:space="preserve"> dea-bhreithiúnas agus dea-chinnteoireacht ar bhonn laethúil.</w:t>
      </w:r>
      <w:r w:rsidR="00294A1F" w:rsidRPr="00A90AC5">
        <w:rPr>
          <w:rFonts w:ascii="Calibri" w:hAnsi="Calibri" w:cs="Arial"/>
          <w:lang w:val="ga-IE"/>
        </w:rPr>
        <w:t xml:space="preserve"> </w:t>
      </w:r>
      <w:r w:rsidRPr="00A90AC5">
        <w:rPr>
          <w:rFonts w:ascii="Calibri" w:hAnsi="Calibri" w:cs="Arial"/>
          <w:lang w:val="ga-IE"/>
        </w:rPr>
        <w:t>Is duine tábhachtach den fhoireann é an tOifigeach Feidhmiúcháin agus tá roinnt dualgas maoirseachta a</w:t>
      </w:r>
      <w:r w:rsidR="00234471">
        <w:rPr>
          <w:rFonts w:ascii="Calibri" w:hAnsi="Calibri" w:cs="Arial"/>
          <w:lang w:val="ga-IE"/>
        </w:rPr>
        <w:t>ige</w:t>
      </w:r>
      <w:r w:rsidRPr="00A90AC5">
        <w:rPr>
          <w:rFonts w:ascii="Calibri" w:hAnsi="Calibri" w:cs="Arial"/>
          <w:lang w:val="ga-IE"/>
        </w:rPr>
        <w:t>.</w:t>
      </w:r>
    </w:p>
    <w:p w14:paraId="1B249DB1" w14:textId="77777777" w:rsidR="00294A1F" w:rsidRPr="00A90AC5" w:rsidRDefault="00294A1F" w:rsidP="00294A1F">
      <w:pPr>
        <w:spacing w:after="0" w:line="240" w:lineRule="auto"/>
        <w:rPr>
          <w:rFonts w:ascii="Calibri" w:hAnsi="Calibri" w:cs="Arial"/>
          <w:lang w:val="ga-IE"/>
        </w:rPr>
      </w:pPr>
    </w:p>
    <w:p w14:paraId="44E5871C" w14:textId="41A66E5A" w:rsidR="002042CF" w:rsidRPr="00A90AC5" w:rsidRDefault="00C1099C" w:rsidP="00294A1F">
      <w:pPr>
        <w:spacing w:after="0" w:line="240" w:lineRule="auto"/>
        <w:rPr>
          <w:rFonts w:ascii="Calibri" w:hAnsi="Calibri" w:cs="Arial"/>
          <w:lang w:val="ga-IE"/>
        </w:rPr>
      </w:pPr>
      <w:r w:rsidRPr="00A90AC5">
        <w:rPr>
          <w:rFonts w:ascii="Calibri" w:hAnsi="Calibri" w:cs="Arial"/>
          <w:lang w:val="ga-IE"/>
        </w:rPr>
        <w:t xml:space="preserve">Beidh coinne leis go </w:t>
      </w:r>
      <w:r w:rsidR="00EB5F10" w:rsidRPr="00A90AC5">
        <w:rPr>
          <w:rFonts w:ascii="Calibri" w:hAnsi="Calibri" w:cs="Arial"/>
          <w:lang w:val="ga-IE"/>
        </w:rPr>
        <w:t>nglacfaidh</w:t>
      </w:r>
      <w:r w:rsidRPr="00A90AC5">
        <w:rPr>
          <w:rFonts w:ascii="Calibri" w:hAnsi="Calibri" w:cs="Arial"/>
          <w:lang w:val="ga-IE"/>
        </w:rPr>
        <w:t xml:space="preserve"> an tOifigeach Feidhmiúcháin san Aonad Acmhainní Daonna freagrach</w:t>
      </w:r>
      <w:r w:rsidR="00EB5F10" w:rsidRPr="00A90AC5">
        <w:rPr>
          <w:rFonts w:ascii="Calibri" w:hAnsi="Calibri" w:cs="Arial"/>
          <w:lang w:val="ga-IE"/>
        </w:rPr>
        <w:t>t</w:t>
      </w:r>
      <w:r w:rsidRPr="00A90AC5">
        <w:rPr>
          <w:rFonts w:ascii="Calibri" w:hAnsi="Calibri" w:cs="Arial"/>
          <w:lang w:val="ga-IE"/>
        </w:rPr>
        <w:t xml:space="preserve"> as cúraimí agus go dtabharfaidh sé chun críche iad go sásúil trí obair a eagrú, a leithdháileadh agus a mhaoirsiú go héifeachtach. </w:t>
      </w:r>
      <w:r w:rsidR="00B11BEE" w:rsidRPr="00A90AC5">
        <w:rPr>
          <w:rFonts w:ascii="Calibri" w:hAnsi="Calibri" w:cs="Arial"/>
          <w:lang w:val="ga-IE"/>
        </w:rPr>
        <w:t xml:space="preserve">Is ról ilchineálach é an ról </w:t>
      </w:r>
      <w:r w:rsidR="00294A1F" w:rsidRPr="00A90AC5">
        <w:rPr>
          <w:rFonts w:ascii="Calibri" w:hAnsi="Calibri" w:cs="Arial"/>
          <w:lang w:val="ga-IE"/>
        </w:rPr>
        <w:t>s</w:t>
      </w:r>
      <w:r w:rsidR="00B11BEE" w:rsidRPr="00A90AC5">
        <w:rPr>
          <w:rFonts w:ascii="Calibri" w:hAnsi="Calibri" w:cs="Arial"/>
          <w:lang w:val="ga-IE"/>
        </w:rPr>
        <w:t>eo sa bhainistíocht shóisearach</w:t>
      </w:r>
      <w:r w:rsidR="00294A1F" w:rsidRPr="00A90AC5">
        <w:rPr>
          <w:rFonts w:ascii="Calibri" w:hAnsi="Calibri" w:cs="Arial"/>
          <w:lang w:val="ga-IE"/>
        </w:rPr>
        <w:t xml:space="preserve"> </w:t>
      </w:r>
      <w:r w:rsidR="00EB5F10" w:rsidRPr="00A90AC5">
        <w:rPr>
          <w:rFonts w:ascii="Calibri" w:hAnsi="Calibri" w:cs="Arial"/>
          <w:lang w:val="ga-IE"/>
        </w:rPr>
        <w:t xml:space="preserve">agus éilíonn sé ar shealbhóir an róil a bheith solúbtha, </w:t>
      </w:r>
      <w:r w:rsidR="00D977A2" w:rsidRPr="00A90AC5">
        <w:rPr>
          <w:rFonts w:ascii="Calibri" w:hAnsi="Calibri" w:cs="Arial"/>
          <w:lang w:val="ga-IE"/>
        </w:rPr>
        <w:t xml:space="preserve">a bheith </w:t>
      </w:r>
      <w:r w:rsidR="00EB5F10" w:rsidRPr="00A90AC5">
        <w:rPr>
          <w:rFonts w:ascii="Calibri" w:hAnsi="Calibri" w:cs="Arial"/>
          <w:lang w:val="ga-IE"/>
        </w:rPr>
        <w:t xml:space="preserve">in ann oibriú de réir spriocdhátaí dochta agus a bheith tiomanta torthaí ardcháilíochta a </w:t>
      </w:r>
      <w:r w:rsidR="00D977A2" w:rsidRPr="00A90AC5">
        <w:rPr>
          <w:rFonts w:ascii="Calibri" w:hAnsi="Calibri" w:cs="Arial"/>
          <w:lang w:val="ga-IE"/>
        </w:rPr>
        <w:t>bhaint amach</w:t>
      </w:r>
      <w:r w:rsidR="00294A1F" w:rsidRPr="00A90AC5">
        <w:rPr>
          <w:rFonts w:ascii="Calibri" w:hAnsi="Calibri" w:cs="Arial"/>
          <w:lang w:val="ga-IE"/>
        </w:rPr>
        <w:t xml:space="preserve">. </w:t>
      </w:r>
      <w:r w:rsidR="00D977A2" w:rsidRPr="00A90AC5">
        <w:rPr>
          <w:rFonts w:ascii="Calibri" w:hAnsi="Calibri" w:cs="Arial"/>
          <w:lang w:val="ga-IE"/>
        </w:rPr>
        <w:t>Is é cuspóir an róil seo seirbhísí Acmhainní Daonna ardcháilíochta a chur ar fáil i raon leathan réimsí lena n-áirítear earcaíocht, párolla, pinsean, foghlaim agus forbairt, agus cur i bhfeidhm bheartais agus nósanna imeachta Acmhainní Daonna.</w:t>
      </w:r>
    </w:p>
    <w:p w14:paraId="44880FFF" w14:textId="77777777" w:rsidR="00294A1F" w:rsidRPr="00A90AC5" w:rsidRDefault="00294A1F" w:rsidP="00294A1F">
      <w:pPr>
        <w:spacing w:after="0" w:line="240" w:lineRule="auto"/>
        <w:rPr>
          <w:rFonts w:ascii="Calibri" w:hAnsi="Calibri" w:cs="Arial"/>
          <w:b/>
          <w:lang w:val="ga-IE"/>
        </w:rPr>
      </w:pPr>
    </w:p>
    <w:p w14:paraId="7EEF51AA" w14:textId="7C44B340" w:rsidR="00D31480" w:rsidRPr="00A90AC5" w:rsidRDefault="00A90AC5" w:rsidP="00C967DC">
      <w:pPr>
        <w:spacing w:after="0" w:line="240" w:lineRule="auto"/>
        <w:rPr>
          <w:rFonts w:ascii="Calibri" w:hAnsi="Calibri" w:cs="Arial"/>
          <w:b/>
          <w:lang w:val="ga-IE"/>
        </w:rPr>
      </w:pPr>
      <w:r w:rsidRPr="00A90AC5">
        <w:rPr>
          <w:rFonts w:ascii="Calibri" w:hAnsi="Calibri" w:cs="Arial"/>
          <w:b/>
          <w:lang w:val="ga-IE"/>
        </w:rPr>
        <w:t>Spriocdháta</w:t>
      </w:r>
      <w:r w:rsidR="00C967DC" w:rsidRPr="00A90AC5">
        <w:rPr>
          <w:rFonts w:ascii="Calibri" w:hAnsi="Calibri" w:cs="Arial"/>
          <w:b/>
          <w:lang w:val="ga-IE"/>
        </w:rPr>
        <w:t xml:space="preserve">: </w:t>
      </w:r>
      <w:r w:rsidR="00B6433C" w:rsidRPr="00A90AC5">
        <w:rPr>
          <w:rFonts w:ascii="Calibri" w:hAnsi="Calibri" w:cs="Arial"/>
          <w:b/>
          <w:lang w:val="ga-IE"/>
        </w:rPr>
        <w:t xml:space="preserve">12 </w:t>
      </w:r>
      <w:r w:rsidR="00053893" w:rsidRPr="00A90AC5">
        <w:rPr>
          <w:rFonts w:ascii="Calibri" w:hAnsi="Calibri" w:cs="Arial"/>
          <w:b/>
          <w:lang w:val="ga-IE"/>
        </w:rPr>
        <w:t>meán lae, Dé Luain an</w:t>
      </w:r>
      <w:r w:rsidR="00C74E98" w:rsidRPr="00A90AC5">
        <w:rPr>
          <w:rFonts w:ascii="Calibri" w:hAnsi="Calibri" w:cs="Arial"/>
          <w:b/>
          <w:lang w:val="ga-IE"/>
        </w:rPr>
        <w:t xml:space="preserve"> </w:t>
      </w:r>
      <w:r w:rsidR="001B03A7">
        <w:rPr>
          <w:rFonts w:ascii="Calibri" w:hAnsi="Calibri" w:cs="Arial"/>
          <w:b/>
          <w:lang w:val="ga-IE"/>
        </w:rPr>
        <w:t>28</w:t>
      </w:r>
      <w:r w:rsidR="00C74E98" w:rsidRPr="00A90AC5">
        <w:rPr>
          <w:rFonts w:ascii="Calibri" w:hAnsi="Calibri" w:cs="Arial"/>
          <w:b/>
          <w:lang w:val="ga-IE"/>
        </w:rPr>
        <w:t xml:space="preserve"> </w:t>
      </w:r>
      <w:r w:rsidR="00053893" w:rsidRPr="00A90AC5">
        <w:rPr>
          <w:rFonts w:ascii="Calibri" w:hAnsi="Calibri" w:cs="Arial"/>
          <w:b/>
          <w:lang w:val="ga-IE"/>
        </w:rPr>
        <w:t>Deireadh Fómhair,</w:t>
      </w:r>
      <w:r w:rsidR="00C74E98" w:rsidRPr="00A90AC5">
        <w:rPr>
          <w:rFonts w:ascii="Calibri" w:hAnsi="Calibri" w:cs="Arial"/>
          <w:b/>
          <w:lang w:val="ga-IE"/>
        </w:rPr>
        <w:t xml:space="preserve"> </w:t>
      </w:r>
      <w:r w:rsidR="002042CF" w:rsidRPr="00A90AC5">
        <w:rPr>
          <w:rFonts w:ascii="Calibri" w:hAnsi="Calibri" w:cs="Arial"/>
          <w:b/>
          <w:lang w:val="ga-IE"/>
        </w:rPr>
        <w:t>2025</w:t>
      </w:r>
      <w:r w:rsidR="00053893" w:rsidRPr="00A90AC5">
        <w:rPr>
          <w:rFonts w:ascii="Calibri" w:hAnsi="Calibri" w:cs="Arial"/>
          <w:b/>
          <w:lang w:val="ga-IE"/>
        </w:rPr>
        <w:t>.</w:t>
      </w:r>
    </w:p>
    <w:p w14:paraId="3E1CE17E" w14:textId="77777777" w:rsidR="000244DE" w:rsidRPr="00A90AC5" w:rsidRDefault="000244DE" w:rsidP="00467D75">
      <w:pPr>
        <w:jc w:val="both"/>
        <w:rPr>
          <w:lang w:val="ga-IE"/>
        </w:rPr>
      </w:pPr>
    </w:p>
    <w:sectPr w:rsidR="000244DE" w:rsidRPr="00A90A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1633" w14:textId="77777777" w:rsidR="002B3F2F" w:rsidRDefault="002B3F2F" w:rsidP="00A15CAC">
      <w:pPr>
        <w:spacing w:after="0" w:line="240" w:lineRule="auto"/>
      </w:pPr>
      <w:r>
        <w:separator/>
      </w:r>
    </w:p>
  </w:endnote>
  <w:endnote w:type="continuationSeparator" w:id="0">
    <w:p w14:paraId="308E6AEA" w14:textId="77777777" w:rsidR="002B3F2F" w:rsidRDefault="002B3F2F" w:rsidP="00A1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C125" w14:textId="77777777" w:rsidR="00A15CAC" w:rsidRDefault="00A15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C132" w14:textId="77777777" w:rsidR="00A15CAC" w:rsidRDefault="00A15C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20DC" w14:textId="77777777" w:rsidR="00A15CAC" w:rsidRDefault="00A1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9FC8" w14:textId="77777777" w:rsidR="002B3F2F" w:rsidRDefault="002B3F2F" w:rsidP="00A15CAC">
      <w:pPr>
        <w:spacing w:after="0" w:line="240" w:lineRule="auto"/>
      </w:pPr>
      <w:r>
        <w:separator/>
      </w:r>
    </w:p>
  </w:footnote>
  <w:footnote w:type="continuationSeparator" w:id="0">
    <w:p w14:paraId="324EAC11" w14:textId="77777777" w:rsidR="002B3F2F" w:rsidRDefault="002B3F2F" w:rsidP="00A1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DCFB3" w14:textId="77777777" w:rsidR="00A15CAC" w:rsidRDefault="00A15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DE2E" w14:textId="77777777" w:rsidR="00A15CAC" w:rsidRDefault="00A15C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6966" w14:textId="77777777" w:rsidR="00A15CAC" w:rsidRDefault="00A15C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0EE"/>
    <w:multiLevelType w:val="hybridMultilevel"/>
    <w:tmpl w:val="B366C2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A5BD8"/>
    <w:multiLevelType w:val="hybridMultilevel"/>
    <w:tmpl w:val="7388B80A"/>
    <w:lvl w:ilvl="0" w:tplc="C040C98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A5530"/>
    <w:multiLevelType w:val="hybridMultilevel"/>
    <w:tmpl w:val="CDF25C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A6D33"/>
    <w:multiLevelType w:val="hybridMultilevel"/>
    <w:tmpl w:val="3314D9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E3B90"/>
    <w:multiLevelType w:val="hybridMultilevel"/>
    <w:tmpl w:val="A4ECA19C"/>
    <w:lvl w:ilvl="0" w:tplc="C040C98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E74C4"/>
    <w:multiLevelType w:val="hybridMultilevel"/>
    <w:tmpl w:val="C20E2156"/>
    <w:lvl w:ilvl="0" w:tplc="C040C98C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F243F4"/>
    <w:multiLevelType w:val="hybridMultilevel"/>
    <w:tmpl w:val="5AE20F9E"/>
    <w:lvl w:ilvl="0" w:tplc="C040C98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676C1"/>
    <w:multiLevelType w:val="hybridMultilevel"/>
    <w:tmpl w:val="0B0E6CBC"/>
    <w:lvl w:ilvl="0" w:tplc="C040C98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F776F3C8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D701C"/>
    <w:multiLevelType w:val="hybridMultilevel"/>
    <w:tmpl w:val="3FC83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20E09"/>
    <w:multiLevelType w:val="hybridMultilevel"/>
    <w:tmpl w:val="5ABE9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63D32"/>
    <w:multiLevelType w:val="hybridMultilevel"/>
    <w:tmpl w:val="60645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64702"/>
    <w:multiLevelType w:val="hybridMultilevel"/>
    <w:tmpl w:val="AF84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90E03"/>
    <w:multiLevelType w:val="hybridMultilevel"/>
    <w:tmpl w:val="769A7BAC"/>
    <w:lvl w:ilvl="0" w:tplc="C040C98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777CF"/>
    <w:multiLevelType w:val="hybridMultilevel"/>
    <w:tmpl w:val="297863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D0ED7"/>
    <w:multiLevelType w:val="hybridMultilevel"/>
    <w:tmpl w:val="EC16A41C"/>
    <w:lvl w:ilvl="0" w:tplc="C040C98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E0631"/>
    <w:multiLevelType w:val="hybridMultilevel"/>
    <w:tmpl w:val="66D2EA34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95456"/>
    <w:multiLevelType w:val="hybridMultilevel"/>
    <w:tmpl w:val="4EA69B2A"/>
    <w:lvl w:ilvl="0" w:tplc="E01C5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9089E"/>
    <w:multiLevelType w:val="hybridMultilevel"/>
    <w:tmpl w:val="ECAAFB42"/>
    <w:lvl w:ilvl="0" w:tplc="C040C98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C307C"/>
    <w:multiLevelType w:val="hybridMultilevel"/>
    <w:tmpl w:val="6450E1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579844">
    <w:abstractNumId w:val="8"/>
  </w:num>
  <w:num w:numId="2" w16cid:durableId="815681650">
    <w:abstractNumId w:val="7"/>
  </w:num>
  <w:num w:numId="3" w16cid:durableId="2038962759">
    <w:abstractNumId w:val="1"/>
  </w:num>
  <w:num w:numId="4" w16cid:durableId="1032538275">
    <w:abstractNumId w:val="6"/>
  </w:num>
  <w:num w:numId="5" w16cid:durableId="171724697">
    <w:abstractNumId w:val="14"/>
  </w:num>
  <w:num w:numId="6" w16cid:durableId="978729031">
    <w:abstractNumId w:val="4"/>
  </w:num>
  <w:num w:numId="7" w16cid:durableId="1020156206">
    <w:abstractNumId w:val="12"/>
  </w:num>
  <w:num w:numId="8" w16cid:durableId="879977464">
    <w:abstractNumId w:val="5"/>
  </w:num>
  <w:num w:numId="9" w16cid:durableId="1577399280">
    <w:abstractNumId w:val="17"/>
  </w:num>
  <w:num w:numId="10" w16cid:durableId="1213886518">
    <w:abstractNumId w:val="16"/>
  </w:num>
  <w:num w:numId="11" w16cid:durableId="1643533417">
    <w:abstractNumId w:val="10"/>
  </w:num>
  <w:num w:numId="12" w16cid:durableId="154538631">
    <w:abstractNumId w:val="15"/>
  </w:num>
  <w:num w:numId="13" w16cid:durableId="187069640">
    <w:abstractNumId w:val="11"/>
  </w:num>
  <w:num w:numId="14" w16cid:durableId="1181356107">
    <w:abstractNumId w:val="13"/>
  </w:num>
  <w:num w:numId="15" w16cid:durableId="1285381589">
    <w:abstractNumId w:val="9"/>
  </w:num>
  <w:num w:numId="16" w16cid:durableId="223413683">
    <w:abstractNumId w:val="0"/>
  </w:num>
  <w:num w:numId="17" w16cid:durableId="626667739">
    <w:abstractNumId w:val="18"/>
  </w:num>
  <w:num w:numId="18" w16cid:durableId="1924416887">
    <w:abstractNumId w:val="3"/>
  </w:num>
  <w:num w:numId="19" w16cid:durableId="16195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35"/>
    <w:rsid w:val="000161D7"/>
    <w:rsid w:val="000244DE"/>
    <w:rsid w:val="000345F2"/>
    <w:rsid w:val="00053893"/>
    <w:rsid w:val="00054DC3"/>
    <w:rsid w:val="000609EA"/>
    <w:rsid w:val="00075C0C"/>
    <w:rsid w:val="000A4E42"/>
    <w:rsid w:val="00136F38"/>
    <w:rsid w:val="00137BE9"/>
    <w:rsid w:val="00162F20"/>
    <w:rsid w:val="00184969"/>
    <w:rsid w:val="001B03A7"/>
    <w:rsid w:val="001C0C6F"/>
    <w:rsid w:val="001D28FD"/>
    <w:rsid w:val="002042CF"/>
    <w:rsid w:val="002241B5"/>
    <w:rsid w:val="00234471"/>
    <w:rsid w:val="00263CCF"/>
    <w:rsid w:val="00285013"/>
    <w:rsid w:val="00293F6B"/>
    <w:rsid w:val="00294A1F"/>
    <w:rsid w:val="002B348B"/>
    <w:rsid w:val="002B3D4B"/>
    <w:rsid w:val="002B3F2F"/>
    <w:rsid w:val="002B79D6"/>
    <w:rsid w:val="002C0536"/>
    <w:rsid w:val="002E192A"/>
    <w:rsid w:val="00300C87"/>
    <w:rsid w:val="0030440F"/>
    <w:rsid w:val="00317D7D"/>
    <w:rsid w:val="00350D13"/>
    <w:rsid w:val="003813A1"/>
    <w:rsid w:val="00384AB7"/>
    <w:rsid w:val="00387D03"/>
    <w:rsid w:val="003A073F"/>
    <w:rsid w:val="003B01AD"/>
    <w:rsid w:val="003C0161"/>
    <w:rsid w:val="003C1CC3"/>
    <w:rsid w:val="003C2B65"/>
    <w:rsid w:val="003D4220"/>
    <w:rsid w:val="00400007"/>
    <w:rsid w:val="00400A8D"/>
    <w:rsid w:val="00414A66"/>
    <w:rsid w:val="004230E1"/>
    <w:rsid w:val="00462772"/>
    <w:rsid w:val="00467D75"/>
    <w:rsid w:val="00473871"/>
    <w:rsid w:val="0049755A"/>
    <w:rsid w:val="004B71AB"/>
    <w:rsid w:val="004D72AC"/>
    <w:rsid w:val="005544A8"/>
    <w:rsid w:val="00580151"/>
    <w:rsid w:val="00583DB8"/>
    <w:rsid w:val="00586916"/>
    <w:rsid w:val="005C2A5C"/>
    <w:rsid w:val="006040E3"/>
    <w:rsid w:val="00616EE4"/>
    <w:rsid w:val="00625714"/>
    <w:rsid w:val="00632882"/>
    <w:rsid w:val="00650A8C"/>
    <w:rsid w:val="006544C4"/>
    <w:rsid w:val="006A217B"/>
    <w:rsid w:val="006B163E"/>
    <w:rsid w:val="00705B2E"/>
    <w:rsid w:val="00712235"/>
    <w:rsid w:val="00720700"/>
    <w:rsid w:val="00734B46"/>
    <w:rsid w:val="007A561E"/>
    <w:rsid w:val="007D21F0"/>
    <w:rsid w:val="0084432B"/>
    <w:rsid w:val="00866C85"/>
    <w:rsid w:val="00873CCF"/>
    <w:rsid w:val="00880C37"/>
    <w:rsid w:val="00886B0F"/>
    <w:rsid w:val="00894198"/>
    <w:rsid w:val="008A08C1"/>
    <w:rsid w:val="008F6CE8"/>
    <w:rsid w:val="00945CD4"/>
    <w:rsid w:val="00977162"/>
    <w:rsid w:val="0099336E"/>
    <w:rsid w:val="009A0B02"/>
    <w:rsid w:val="009B61A5"/>
    <w:rsid w:val="00A15CAC"/>
    <w:rsid w:val="00A4358C"/>
    <w:rsid w:val="00A63B86"/>
    <w:rsid w:val="00A90AC5"/>
    <w:rsid w:val="00AA6F8E"/>
    <w:rsid w:val="00AC7950"/>
    <w:rsid w:val="00B11BEE"/>
    <w:rsid w:val="00B140B1"/>
    <w:rsid w:val="00B206AB"/>
    <w:rsid w:val="00B20AD7"/>
    <w:rsid w:val="00B267CD"/>
    <w:rsid w:val="00B44267"/>
    <w:rsid w:val="00B6433C"/>
    <w:rsid w:val="00B747E6"/>
    <w:rsid w:val="00B76A7F"/>
    <w:rsid w:val="00B8286E"/>
    <w:rsid w:val="00BA2975"/>
    <w:rsid w:val="00C1099C"/>
    <w:rsid w:val="00C4545D"/>
    <w:rsid w:val="00C46605"/>
    <w:rsid w:val="00C74E98"/>
    <w:rsid w:val="00C967DC"/>
    <w:rsid w:val="00CA3B9B"/>
    <w:rsid w:val="00CE6020"/>
    <w:rsid w:val="00D05451"/>
    <w:rsid w:val="00D31480"/>
    <w:rsid w:val="00D5171D"/>
    <w:rsid w:val="00D749D4"/>
    <w:rsid w:val="00D87292"/>
    <w:rsid w:val="00D92761"/>
    <w:rsid w:val="00D977A2"/>
    <w:rsid w:val="00DB1C6F"/>
    <w:rsid w:val="00DF2B39"/>
    <w:rsid w:val="00E43F26"/>
    <w:rsid w:val="00E7719F"/>
    <w:rsid w:val="00E77312"/>
    <w:rsid w:val="00EB2D63"/>
    <w:rsid w:val="00EB5F10"/>
    <w:rsid w:val="00EC1214"/>
    <w:rsid w:val="00F00070"/>
    <w:rsid w:val="00F02C07"/>
    <w:rsid w:val="00F34072"/>
    <w:rsid w:val="00F5046C"/>
    <w:rsid w:val="00F84EE2"/>
    <w:rsid w:val="00F9517A"/>
    <w:rsid w:val="00FC0806"/>
    <w:rsid w:val="00FC5F1C"/>
    <w:rsid w:val="00FF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99BD1"/>
  <w15:chartTrackingRefBased/>
  <w15:docId w15:val="{AB533055-8CF9-49D9-BCC8-54B5BCA4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B140B1"/>
    <w:pPr>
      <w:ind w:left="720"/>
      <w:contextualSpacing/>
    </w:pPr>
  </w:style>
  <w:style w:type="paragraph" w:styleId="NoSpacing">
    <w:name w:val="No Spacing"/>
    <w:uiPriority w:val="1"/>
    <w:qFormat/>
    <w:rsid w:val="006A217B"/>
    <w:pPr>
      <w:spacing w:after="0" w:line="240" w:lineRule="auto"/>
    </w:pPr>
    <w:rPr>
      <w:lang w:val="en-IE"/>
    </w:rPr>
  </w:style>
  <w:style w:type="paragraph" w:styleId="Header">
    <w:name w:val="header"/>
    <w:basedOn w:val="Normal"/>
    <w:link w:val="HeaderChar"/>
    <w:uiPriority w:val="99"/>
    <w:unhideWhenUsed/>
    <w:rsid w:val="00A15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CAC"/>
  </w:style>
  <w:style w:type="paragraph" w:styleId="Footer">
    <w:name w:val="footer"/>
    <w:basedOn w:val="Normal"/>
    <w:link w:val="FooterChar"/>
    <w:uiPriority w:val="99"/>
    <w:unhideWhenUsed/>
    <w:rsid w:val="00A15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CAC"/>
  </w:style>
  <w:style w:type="character" w:styleId="Hyperlink">
    <w:name w:val="Hyperlink"/>
    <w:basedOn w:val="DefaultParagraphFont"/>
    <w:uiPriority w:val="99"/>
    <w:unhideWhenUsed/>
    <w:rsid w:val="001C0C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0C6F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31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Access UK Ltd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Scott</dc:creator>
  <cp:keywords/>
  <dc:description/>
  <cp:lastModifiedBy>Kornelia Kostek-Irfan (AAI)</cp:lastModifiedBy>
  <cp:revision>15</cp:revision>
  <cp:lastPrinted>2023-01-09T15:49:00Z</cp:lastPrinted>
  <dcterms:created xsi:type="dcterms:W3CDTF">2025-09-10T15:53:00Z</dcterms:created>
  <dcterms:modified xsi:type="dcterms:W3CDTF">2025-10-01T11:53:00Z</dcterms:modified>
</cp:coreProperties>
</file>