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9B3" w:rsidRPr="006729B3" w:rsidRDefault="00C13683" w:rsidP="006729B3">
      <w:pPr>
        <w:jc w:val="center"/>
        <w:rPr>
          <w:b/>
          <w:sz w:val="28"/>
          <w:szCs w:val="28"/>
        </w:rPr>
      </w:pPr>
      <w:r>
        <w:rPr>
          <w:b/>
          <w:sz w:val="28"/>
          <w:szCs w:val="28"/>
        </w:rPr>
        <w:t xml:space="preserve">Principal Officer </w:t>
      </w:r>
      <w:r w:rsidR="0019120C">
        <w:rPr>
          <w:b/>
          <w:sz w:val="28"/>
          <w:szCs w:val="28"/>
        </w:rPr>
        <w:t>–</w:t>
      </w:r>
      <w:r>
        <w:rPr>
          <w:b/>
          <w:sz w:val="28"/>
          <w:szCs w:val="28"/>
        </w:rPr>
        <w:t xml:space="preserve"> </w:t>
      </w:r>
      <w:r w:rsidR="0019120C">
        <w:rPr>
          <w:b/>
          <w:sz w:val="28"/>
          <w:szCs w:val="28"/>
        </w:rPr>
        <w:t xml:space="preserve">Contract - </w:t>
      </w:r>
      <w:r w:rsidR="00DC1639">
        <w:rPr>
          <w:b/>
          <w:sz w:val="28"/>
          <w:szCs w:val="28"/>
        </w:rPr>
        <w:t>Board Secretary/ Director of Operations</w:t>
      </w:r>
      <w:bookmarkStart w:id="0" w:name="_GoBack"/>
      <w:bookmarkEnd w:id="0"/>
    </w:p>
    <w:p w:rsidR="006729B3" w:rsidRPr="006729B3" w:rsidRDefault="006729B3" w:rsidP="006729B3">
      <w:pPr>
        <w:jc w:val="center"/>
        <w:rPr>
          <w:b/>
          <w:sz w:val="28"/>
          <w:szCs w:val="28"/>
        </w:rPr>
      </w:pPr>
      <w:r w:rsidRPr="006729B3">
        <w:rPr>
          <w:b/>
          <w:sz w:val="28"/>
          <w:szCs w:val="28"/>
        </w:rPr>
        <w:t>Key Achievements Form</w:t>
      </w:r>
    </w:p>
    <w:p w:rsidR="006729B3" w:rsidRDefault="006729B3" w:rsidP="006729B3">
      <w:pPr>
        <w:pStyle w:val="NoSpacing"/>
        <w:rPr>
          <w:rFonts w:ascii="Calibri" w:hAnsi="Calibri" w:cs="Arial"/>
          <w:color w:val="000000"/>
        </w:rPr>
      </w:pPr>
      <w:r>
        <w:rPr>
          <w:rFonts w:ascii="Calibri" w:hAnsi="Calibri" w:cs="Arial"/>
        </w:rPr>
        <w:t xml:space="preserve">In the following sections please provide an overview on how you meet the skills and experience in relation to the essential and desirable criteria in the job and personal descriptions.  Candidates should refer to the specific criteria for the job for which they are applying and demonstrate their ability to meet same.  </w:t>
      </w:r>
      <w:r w:rsidRPr="00631F8C">
        <w:rPr>
          <w:rFonts w:ascii="Calibri" w:hAnsi="Calibri" w:cs="Arial"/>
        </w:rPr>
        <w:t xml:space="preserve">Max </w:t>
      </w:r>
      <w:r w:rsidRPr="00631F8C">
        <w:rPr>
          <w:rFonts w:ascii="Calibri" w:hAnsi="Calibri" w:cs="Arial"/>
          <w:color w:val="000000"/>
        </w:rPr>
        <w:t>250 words for each competency</w:t>
      </w:r>
      <w:r>
        <w:rPr>
          <w:rFonts w:ascii="Calibri" w:hAnsi="Calibri" w:cs="Arial"/>
          <w:color w:val="000000"/>
        </w:rPr>
        <w:t>.</w:t>
      </w:r>
    </w:p>
    <w:p w:rsidR="006729B3" w:rsidRPr="006729B3" w:rsidRDefault="006729B3" w:rsidP="006729B3">
      <w:pPr>
        <w:pStyle w:val="NoSpacing"/>
        <w:rPr>
          <w:rFonts w:ascii="Calibri" w:hAnsi="Calibri" w:cs="Arial"/>
          <w:color w:val="000000"/>
        </w:rPr>
      </w:pPr>
    </w:p>
    <w:tbl>
      <w:tblPr>
        <w:tblStyle w:val="TableGrid"/>
        <w:tblW w:w="0" w:type="auto"/>
        <w:tblLook w:val="04A0" w:firstRow="1" w:lastRow="0" w:firstColumn="1" w:lastColumn="0" w:noHBand="0" w:noVBand="1"/>
      </w:tblPr>
      <w:tblGrid>
        <w:gridCol w:w="9016"/>
      </w:tblGrid>
      <w:tr w:rsidR="006729B3" w:rsidRPr="006D4321" w:rsidTr="006729B3">
        <w:tc>
          <w:tcPr>
            <w:tcW w:w="9016" w:type="dxa"/>
            <w:tcBorders>
              <w:top w:val="single" w:sz="4" w:space="0" w:color="auto"/>
            </w:tcBorders>
            <w:shd w:val="clear" w:color="auto" w:fill="B4C6E7" w:themeFill="accent5" w:themeFillTint="66"/>
          </w:tcPr>
          <w:p w:rsidR="006729B3" w:rsidRDefault="006729B3" w:rsidP="00197C38">
            <w:pPr>
              <w:pStyle w:val="NoSpacing"/>
              <w:rPr>
                <w:rFonts w:ascii="Calibri" w:hAnsi="Calibri" w:cs="Arial"/>
                <w:b/>
              </w:rPr>
            </w:pPr>
            <w:r>
              <w:rPr>
                <w:rFonts w:ascii="Calibri" w:hAnsi="Calibri" w:cs="Arial"/>
                <w:b/>
              </w:rPr>
              <w:t xml:space="preserve">Leadership and Strategic Direction </w:t>
            </w:r>
          </w:p>
          <w:p w:rsidR="006729B3" w:rsidRPr="006D4321" w:rsidRDefault="006729B3" w:rsidP="00197C38">
            <w:pPr>
              <w:pStyle w:val="NoSpacing"/>
              <w:rPr>
                <w:rFonts w:ascii="Calibri" w:hAnsi="Calibri" w:cs="Arial"/>
                <w:b/>
              </w:rPr>
            </w:pP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D1026F" w:rsidTr="006729B3">
        <w:tc>
          <w:tcPr>
            <w:tcW w:w="9016" w:type="dxa"/>
            <w:tcBorders>
              <w:top w:val="single" w:sz="4" w:space="0" w:color="auto"/>
              <w:bottom w:val="single" w:sz="4" w:space="0" w:color="auto"/>
            </w:tcBorders>
            <w:shd w:val="clear" w:color="auto" w:fill="C5E0B3" w:themeFill="accent6" w:themeFillTint="66"/>
          </w:tcPr>
          <w:p w:rsidR="006729B3" w:rsidRPr="00D1026F" w:rsidRDefault="006729B3" w:rsidP="00197C38">
            <w:pPr>
              <w:jc w:val="both"/>
              <w:rPr>
                <w:rFonts w:ascii="Calibri" w:hAnsi="Calibri"/>
                <w:b/>
              </w:rPr>
            </w:pPr>
            <w:r>
              <w:rPr>
                <w:rFonts w:ascii="Calibri" w:hAnsi="Calibri"/>
                <w:b/>
              </w:rPr>
              <w:t xml:space="preserve">Judgement and Decision Making </w:t>
            </w:r>
          </w:p>
        </w:tc>
      </w:tr>
      <w:tr w:rsidR="006729B3" w:rsidTr="006729B3">
        <w:trPr>
          <w:trHeight w:val="1386"/>
        </w:trPr>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D1026F" w:rsidTr="006729B3">
        <w:trPr>
          <w:trHeight w:val="660"/>
        </w:trPr>
        <w:tc>
          <w:tcPr>
            <w:tcW w:w="9016" w:type="dxa"/>
            <w:tcBorders>
              <w:top w:val="single" w:sz="4" w:space="0" w:color="auto"/>
              <w:bottom w:val="single" w:sz="4" w:space="0" w:color="auto"/>
            </w:tcBorders>
            <w:shd w:val="clear" w:color="auto" w:fill="FBE4D5" w:themeFill="accent2" w:themeFillTint="33"/>
          </w:tcPr>
          <w:p w:rsidR="006729B3" w:rsidRPr="00D1026F" w:rsidRDefault="006729B3" w:rsidP="00197C38">
            <w:pPr>
              <w:jc w:val="both"/>
              <w:rPr>
                <w:rFonts w:ascii="Calibri" w:hAnsi="Calibri" w:cs="Arial"/>
                <w:b/>
              </w:rPr>
            </w:pPr>
            <w:r>
              <w:rPr>
                <w:rFonts w:ascii="Calibri" w:hAnsi="Calibri" w:cs="Arial"/>
                <w:b/>
              </w:rPr>
              <w:t xml:space="preserve">Management and Delivery of Results </w:t>
            </w: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D1026F" w:rsidTr="006729B3">
        <w:tc>
          <w:tcPr>
            <w:tcW w:w="9016" w:type="dxa"/>
            <w:tcBorders>
              <w:bottom w:val="single" w:sz="4" w:space="0" w:color="auto"/>
            </w:tcBorders>
            <w:shd w:val="clear" w:color="auto" w:fill="FFC000"/>
          </w:tcPr>
          <w:p w:rsidR="006729B3" w:rsidRPr="00160F34" w:rsidRDefault="006729B3" w:rsidP="00197C38">
            <w:pPr>
              <w:pStyle w:val="NoSpacing"/>
              <w:rPr>
                <w:rFonts w:ascii="Calibri" w:hAnsi="Calibri" w:cs="Arial"/>
              </w:rPr>
            </w:pPr>
            <w:r>
              <w:rPr>
                <w:rFonts w:ascii="Calibri" w:hAnsi="Calibri" w:cs="Arial"/>
                <w:b/>
              </w:rPr>
              <w:t>Building Relationships and Communication</w:t>
            </w:r>
          </w:p>
          <w:p w:rsidR="006729B3" w:rsidRPr="00D1026F" w:rsidRDefault="006729B3" w:rsidP="00197C38">
            <w:pPr>
              <w:pStyle w:val="NoSpacing"/>
              <w:rPr>
                <w:rFonts w:ascii="Calibri" w:hAnsi="Calibri" w:cs="Arial"/>
                <w:b/>
              </w:rPr>
            </w:pP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r w:rsidR="006729B3" w:rsidRPr="009478CF" w:rsidTr="006729B3">
        <w:tc>
          <w:tcPr>
            <w:tcW w:w="9016" w:type="dxa"/>
            <w:tcBorders>
              <w:bottom w:val="single" w:sz="4" w:space="0" w:color="auto"/>
            </w:tcBorders>
            <w:shd w:val="clear" w:color="auto" w:fill="F7CAAC" w:themeFill="accent2" w:themeFillTint="66"/>
          </w:tcPr>
          <w:p w:rsidR="006729B3" w:rsidRDefault="006729B3" w:rsidP="00197C38">
            <w:pPr>
              <w:pStyle w:val="NoSpacing"/>
              <w:rPr>
                <w:rFonts w:ascii="Calibri" w:hAnsi="Calibri" w:cs="Arial"/>
                <w:b/>
              </w:rPr>
            </w:pPr>
            <w:r w:rsidRPr="009478CF">
              <w:rPr>
                <w:rFonts w:ascii="Calibri" w:hAnsi="Calibri" w:cs="Arial"/>
                <w:b/>
              </w:rPr>
              <w:t xml:space="preserve">Specialist Knowledge, Expertise and Self Development </w:t>
            </w:r>
          </w:p>
          <w:p w:rsidR="006729B3" w:rsidRPr="009478CF" w:rsidRDefault="006729B3" w:rsidP="00197C38">
            <w:pPr>
              <w:pStyle w:val="NoSpacing"/>
              <w:rPr>
                <w:rFonts w:ascii="Calibri" w:hAnsi="Calibri" w:cs="Arial"/>
                <w:b/>
              </w:rPr>
            </w:pPr>
          </w:p>
        </w:tc>
      </w:tr>
      <w:tr w:rsidR="006729B3" w:rsidTr="006729B3">
        <w:tc>
          <w:tcPr>
            <w:tcW w:w="9016" w:type="dxa"/>
            <w:tcBorders>
              <w:bottom w:val="single" w:sz="4" w:space="0" w:color="auto"/>
            </w:tcBorders>
          </w:tcPr>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p w:rsidR="006729B3" w:rsidRDefault="006729B3" w:rsidP="00197C38">
            <w:pPr>
              <w:pStyle w:val="NoSpacing"/>
              <w:rPr>
                <w:rFonts w:ascii="Calibri" w:hAnsi="Calibri" w:cs="Arial"/>
              </w:rPr>
            </w:pPr>
          </w:p>
        </w:tc>
      </w:tr>
    </w:tbl>
    <w:p w:rsidR="00C76443" w:rsidRDefault="00C76443"/>
    <w:sectPr w:rsidR="00C7644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9B3" w:rsidRDefault="006729B3" w:rsidP="006729B3">
      <w:pPr>
        <w:spacing w:after="0" w:line="240" w:lineRule="auto"/>
      </w:pPr>
      <w:r>
        <w:separator/>
      </w:r>
    </w:p>
  </w:endnote>
  <w:endnote w:type="continuationSeparator" w:id="0">
    <w:p w:rsidR="006729B3" w:rsidRDefault="006729B3" w:rsidP="0067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9B3" w:rsidRPr="006729B3" w:rsidRDefault="006729B3">
    <w:pPr>
      <w:pStyle w:val="Footer"/>
      <w:rPr>
        <w:sz w:val="16"/>
        <w:szCs w:val="16"/>
      </w:rPr>
    </w:pPr>
    <w:r w:rsidRPr="006729B3">
      <w:rPr>
        <w:sz w:val="16"/>
        <w:szCs w:val="16"/>
      </w:rPr>
      <w:t>AAIPO</w:t>
    </w:r>
    <w:r w:rsidR="0019120C">
      <w:rPr>
        <w:sz w:val="16"/>
        <w:szCs w:val="16"/>
      </w:rPr>
      <w:t>BSJ</w:t>
    </w:r>
    <w:r w:rsidRPr="006729B3">
      <w:rPr>
        <w:sz w:val="16"/>
        <w:szCs w:val="16"/>
      </w:rPr>
      <w:t>UL2021</w:t>
    </w:r>
  </w:p>
  <w:p w:rsidR="006729B3" w:rsidRDefault="00672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9B3" w:rsidRDefault="006729B3" w:rsidP="006729B3">
      <w:pPr>
        <w:spacing w:after="0" w:line="240" w:lineRule="auto"/>
      </w:pPr>
      <w:r>
        <w:separator/>
      </w:r>
    </w:p>
  </w:footnote>
  <w:footnote w:type="continuationSeparator" w:id="0">
    <w:p w:rsidR="006729B3" w:rsidRDefault="006729B3" w:rsidP="00672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3"/>
    <w:rsid w:val="0019120C"/>
    <w:rsid w:val="003A2746"/>
    <w:rsid w:val="006729B3"/>
    <w:rsid w:val="009F22C8"/>
    <w:rsid w:val="00C13683"/>
    <w:rsid w:val="00C76443"/>
    <w:rsid w:val="00DC1639"/>
    <w:rsid w:val="00EC74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EA8942"/>
  <w15:chartTrackingRefBased/>
  <w15:docId w15:val="{2DD792F2-399B-4128-80BD-34912E85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9B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9B3"/>
    <w:pPr>
      <w:spacing w:after="0" w:line="240" w:lineRule="auto"/>
    </w:pPr>
  </w:style>
  <w:style w:type="table" w:styleId="TableGrid">
    <w:name w:val="Table Grid"/>
    <w:basedOn w:val="TableNormal"/>
    <w:uiPriority w:val="59"/>
    <w:rsid w:val="00672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9B3"/>
  </w:style>
  <w:style w:type="paragraph" w:styleId="Footer">
    <w:name w:val="footer"/>
    <w:basedOn w:val="Normal"/>
    <w:link w:val="FooterChar"/>
    <w:uiPriority w:val="99"/>
    <w:unhideWhenUsed/>
    <w:rsid w:val="00672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Monaghan (AAI)</dc:creator>
  <cp:keywords/>
  <dc:description/>
  <cp:lastModifiedBy>Fiona Monaghan (AAI)</cp:lastModifiedBy>
  <cp:revision>8</cp:revision>
  <cp:lastPrinted>2021-07-22T09:31:00Z</cp:lastPrinted>
  <dcterms:created xsi:type="dcterms:W3CDTF">2021-07-05T14:09:00Z</dcterms:created>
  <dcterms:modified xsi:type="dcterms:W3CDTF">2021-07-27T13:00:00Z</dcterms:modified>
</cp:coreProperties>
</file>